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B2" w:rsidRDefault="00731FDA" w:rsidP="00731FDA">
      <w:pPr>
        <w:jc w:val="center"/>
        <w:rPr>
          <w:rFonts w:ascii="標楷體" w:eastAsia="標楷體" w:hAnsi="標楷體"/>
          <w:sz w:val="40"/>
          <w:szCs w:val="40"/>
        </w:rPr>
      </w:pPr>
      <w:r w:rsidRPr="00731FDA">
        <w:rPr>
          <w:rFonts w:ascii="標楷體" w:eastAsia="標楷體" w:hAnsi="標楷體" w:hint="eastAsia"/>
          <w:sz w:val="40"/>
          <w:szCs w:val="40"/>
        </w:rPr>
        <w:t>四年級音樂科自學進度</w:t>
      </w:r>
    </w:p>
    <w:p w:rsidR="00731FDA" w:rsidRPr="00731FDA" w:rsidRDefault="00731FDA" w:rsidP="00731FDA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731FDA" w:rsidRPr="00731FDA" w:rsidRDefault="00731FDA">
      <w:pPr>
        <w:rPr>
          <w:rFonts w:ascii="標楷體" w:eastAsia="標楷體" w:hAnsi="標楷體"/>
          <w:sz w:val="40"/>
          <w:szCs w:val="40"/>
        </w:rPr>
      </w:pPr>
      <w:r w:rsidRPr="00731FDA">
        <w:rPr>
          <w:rFonts w:ascii="標楷體" w:eastAsia="標楷體" w:hAnsi="標楷體" w:hint="eastAsia"/>
          <w:b/>
          <w:sz w:val="40"/>
          <w:szCs w:val="40"/>
        </w:rPr>
        <w:t>直笛吹奏</w:t>
      </w:r>
      <w:r w:rsidRPr="00731FDA">
        <w:rPr>
          <w:rFonts w:ascii="標楷體" w:eastAsia="標楷體" w:hAnsi="標楷體" w:hint="eastAsia"/>
          <w:sz w:val="40"/>
          <w:szCs w:val="40"/>
        </w:rPr>
        <w:t>:1.複習p.30生日快樂</w:t>
      </w:r>
    </w:p>
    <w:p w:rsidR="00731FDA" w:rsidRDefault="00731FDA">
      <w:pPr>
        <w:rPr>
          <w:rFonts w:ascii="標楷體" w:eastAsia="標楷體" w:hAnsi="標楷體"/>
          <w:sz w:val="40"/>
          <w:szCs w:val="40"/>
        </w:rPr>
      </w:pPr>
      <w:r w:rsidRPr="00731FDA">
        <w:rPr>
          <w:rFonts w:ascii="標楷體" w:eastAsia="標楷體" w:hAnsi="標楷體" w:hint="eastAsia"/>
          <w:sz w:val="40"/>
          <w:szCs w:val="40"/>
        </w:rPr>
        <w:t xml:space="preserve">         2.練習吹奏p</w:t>
      </w:r>
      <w:r w:rsidRPr="00731FDA">
        <w:rPr>
          <w:rFonts w:ascii="標楷體" w:eastAsia="標楷體" w:hAnsi="標楷體"/>
          <w:sz w:val="40"/>
          <w:szCs w:val="40"/>
        </w:rPr>
        <w:t>.31</w:t>
      </w:r>
      <w:r w:rsidRPr="00731FDA">
        <w:rPr>
          <w:rFonts w:ascii="標楷體" w:eastAsia="標楷體" w:hAnsi="標楷體" w:hint="eastAsia"/>
          <w:sz w:val="40"/>
          <w:szCs w:val="40"/>
        </w:rPr>
        <w:t>來跳舞</w:t>
      </w:r>
    </w:p>
    <w:p w:rsidR="00731FDA" w:rsidRDefault="00731FD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※可自網頁上打開影片連結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練習</w:t>
      </w:r>
    </w:p>
    <w:p w:rsidR="00731FDA" w:rsidRDefault="00731FDA">
      <w:pPr>
        <w:rPr>
          <w:rFonts w:ascii="標楷體" w:eastAsia="標楷體" w:hAnsi="標楷體"/>
          <w:sz w:val="40"/>
          <w:szCs w:val="40"/>
        </w:rPr>
      </w:pPr>
    </w:p>
    <w:p w:rsidR="00731FDA" w:rsidRDefault="00731FDA">
      <w:pPr>
        <w:rPr>
          <w:rFonts w:ascii="標楷體" w:eastAsia="標楷體" w:hAnsi="標楷體"/>
          <w:sz w:val="40"/>
          <w:szCs w:val="40"/>
        </w:rPr>
      </w:pPr>
      <w:r w:rsidRPr="00731FDA">
        <w:rPr>
          <w:rFonts w:ascii="標楷體" w:eastAsia="標楷體" w:hAnsi="標楷體" w:hint="eastAsia"/>
          <w:b/>
          <w:sz w:val="40"/>
          <w:szCs w:val="40"/>
        </w:rPr>
        <w:t>歌唱</w:t>
      </w:r>
      <w:r w:rsidRPr="00731FDA">
        <w:rPr>
          <w:rFonts w:ascii="標楷體" w:eastAsia="標楷體" w:hAnsi="標楷體" w:hint="eastAsia"/>
          <w:sz w:val="40"/>
          <w:szCs w:val="40"/>
        </w:rPr>
        <w:t>:</w:t>
      </w:r>
      <w:r w:rsidRPr="00731FDA">
        <w:rPr>
          <w:rFonts w:ascii="標楷體" w:eastAsia="標楷體" w:hAnsi="標楷體"/>
          <w:sz w:val="40"/>
          <w:szCs w:val="40"/>
        </w:rPr>
        <w:t>p</w:t>
      </w:r>
      <w:r w:rsidRPr="00731FDA">
        <w:rPr>
          <w:rFonts w:ascii="標楷體" w:eastAsia="標楷體" w:hAnsi="標楷體" w:hint="eastAsia"/>
          <w:sz w:val="40"/>
          <w:szCs w:val="40"/>
        </w:rPr>
        <w:t>.28-29森林之歌</w:t>
      </w:r>
    </w:p>
    <w:p w:rsidR="00731FDA" w:rsidRPr="00731FDA" w:rsidRDefault="00731FDA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>※</w:t>
      </w:r>
      <w:r>
        <w:rPr>
          <w:rFonts w:ascii="標楷體" w:eastAsia="標楷體" w:hAnsi="標楷體" w:hint="eastAsia"/>
          <w:sz w:val="40"/>
          <w:szCs w:val="40"/>
        </w:rPr>
        <w:t>請注意停留記號</w:t>
      </w:r>
    </w:p>
    <w:sectPr w:rsidR="00731FDA" w:rsidRPr="00731F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DA"/>
    <w:rsid w:val="00731FDA"/>
    <w:rsid w:val="0076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5669"/>
  <w15:chartTrackingRefBased/>
  <w15:docId w15:val="{9C6E4211-7DCE-4F83-8132-77D5FFA3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2021-05-17T08:15:00Z</dcterms:created>
  <dcterms:modified xsi:type="dcterms:W3CDTF">2021-05-17T08:20:00Z</dcterms:modified>
</cp:coreProperties>
</file>