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CE" w:rsidRPr="005B57CE" w:rsidRDefault="005B57CE" w:rsidP="005B57CE">
      <w:pPr>
        <w:pStyle w:val="1"/>
        <w:rPr>
          <w:sz w:val="28"/>
          <w:szCs w:val="28"/>
        </w:rPr>
      </w:pPr>
      <w:bookmarkStart w:id="0" w:name="_GoBack"/>
      <w:bookmarkEnd w:id="0"/>
      <w:r w:rsidRPr="005B57CE">
        <w:rPr>
          <w:rFonts w:hint="eastAsia"/>
          <w:sz w:val="28"/>
          <w:szCs w:val="28"/>
        </w:rPr>
        <w:t>臺北市內湖區康寧國小</w:t>
      </w:r>
      <w:r w:rsidRPr="005B57CE">
        <w:rPr>
          <w:rFonts w:hint="eastAsia"/>
          <w:sz w:val="28"/>
          <w:szCs w:val="28"/>
        </w:rPr>
        <w:t>1</w:t>
      </w:r>
      <w:r w:rsidRPr="005B57CE">
        <w:rPr>
          <w:sz w:val="28"/>
          <w:szCs w:val="28"/>
        </w:rPr>
        <w:t>10</w:t>
      </w:r>
      <w:r w:rsidRPr="005B57CE">
        <w:rPr>
          <w:rFonts w:hint="eastAsia"/>
          <w:sz w:val="28"/>
          <w:szCs w:val="28"/>
        </w:rPr>
        <w:t>學年度下學期</w:t>
      </w:r>
      <w:r w:rsidRPr="005B57CE">
        <w:rPr>
          <w:rFonts w:hint="eastAsia"/>
          <w:sz w:val="28"/>
          <w:szCs w:val="28"/>
        </w:rPr>
        <w:t>(</w:t>
      </w:r>
      <w:r w:rsidRPr="005B57CE">
        <w:rPr>
          <w:rFonts w:hint="eastAsia"/>
          <w:sz w:val="28"/>
          <w:szCs w:val="28"/>
        </w:rPr>
        <w:t>期末考</w:t>
      </w:r>
      <w:r w:rsidRPr="005B57CE">
        <w:rPr>
          <w:rFonts w:hint="eastAsia"/>
          <w:sz w:val="28"/>
          <w:szCs w:val="28"/>
        </w:rPr>
        <w:t>)</w:t>
      </w:r>
      <w:r w:rsidRPr="005B57CE">
        <w:rPr>
          <w:rFonts w:hint="eastAsia"/>
          <w:sz w:val="28"/>
          <w:szCs w:val="28"/>
        </w:rPr>
        <w:t>六年級</w:t>
      </w:r>
    </w:p>
    <w:p w:rsidR="005B57CE" w:rsidRDefault="005B57CE" w:rsidP="005B57CE">
      <w:pPr>
        <w:jc w:val="center"/>
      </w:pPr>
      <w:r>
        <w:rPr>
          <w:rFonts w:hint="eastAsia"/>
        </w:rPr>
        <w:t>英語科多元評量</w:t>
      </w:r>
    </w:p>
    <w:p w:rsidR="005B57CE" w:rsidRDefault="005B57CE" w:rsidP="005B57CE">
      <w:pPr>
        <w:jc w:val="center"/>
      </w:pPr>
    </w:p>
    <w:p w:rsidR="005B57CE" w:rsidRPr="005B57CE" w:rsidRDefault="005B57CE" w:rsidP="005B57CE">
      <w:pPr>
        <w:pStyle w:val="a3"/>
        <w:numPr>
          <w:ilvl w:val="0"/>
          <w:numId w:val="2"/>
        </w:numPr>
        <w:ind w:leftChars="0"/>
        <w:jc w:val="center"/>
        <w:rPr>
          <w:rFonts w:asciiTheme="minorEastAsia" w:hAnsiTheme="minorEastAsia"/>
        </w:rPr>
      </w:pPr>
      <w:r>
        <w:rPr>
          <w:rFonts w:hint="eastAsia"/>
        </w:rPr>
        <w:t>紙筆測驗一份</w:t>
      </w:r>
      <w:r w:rsidRPr="005B57CE">
        <w:rPr>
          <w:rFonts w:asciiTheme="minorEastAsia" w:hAnsiTheme="minorEastAsia" w:hint="eastAsia"/>
        </w:rPr>
        <w:t>：包含聽力與讀寫測驗，考卷與聽力內容均如附加檔案</w:t>
      </w:r>
    </w:p>
    <w:p w:rsidR="005B57CE" w:rsidRDefault="005B57CE" w:rsidP="005B57CE">
      <w:pPr>
        <w:pStyle w:val="a3"/>
        <w:ind w:leftChars="0" w:left="360"/>
        <w:rPr>
          <w:rFonts w:asciiTheme="minorEastAsia" w:hAnsiTheme="minor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請下載並開啟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作答於白紙上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寫題號與答案即可</w:t>
      </w:r>
      <w:r w:rsidR="0058723F">
        <w:rPr>
          <w:rFonts w:asciiTheme="minorEastAsia" w:hAnsiTheme="minorEastAsia" w:hint="eastAsia"/>
        </w:rPr>
        <w:t>。</w:t>
      </w:r>
    </w:p>
    <w:p w:rsidR="0058723F" w:rsidRDefault="0058723F" w:rsidP="005B57CE">
      <w:pPr>
        <w:pStyle w:val="a3"/>
        <w:ind w:leftChars="0" w:left="360"/>
        <w:rPr>
          <w:rFonts w:asciiTheme="minorEastAsia" w:hAnsiTheme="minorEastAsia"/>
        </w:rPr>
      </w:pPr>
    </w:p>
    <w:p w:rsidR="0058723F" w:rsidRDefault="005B57CE" w:rsidP="005B57CE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</w:t>
      </w:r>
      <w:r w:rsidR="0058723F">
        <w:rPr>
          <w:rFonts w:asciiTheme="minorEastAsia" w:hAnsiTheme="minorEastAsia" w:hint="eastAsia"/>
        </w:rPr>
        <w:t>***</w:t>
      </w:r>
      <w:r>
        <w:rPr>
          <w:rFonts w:hint="eastAsia"/>
        </w:rPr>
        <w:t>請用</w:t>
      </w:r>
      <w:r w:rsidRPr="0058723F">
        <w:rPr>
          <w:rFonts w:hint="eastAsia"/>
          <w:b/>
          <w:u w:val="single"/>
        </w:rPr>
        <w:t>深色筆</w:t>
      </w:r>
      <w:r>
        <w:rPr>
          <w:rFonts w:hint="eastAsia"/>
        </w:rPr>
        <w:t>寫</w:t>
      </w:r>
      <w:r w:rsidRPr="0058723F">
        <w:rPr>
          <w:rFonts w:hint="eastAsia"/>
          <w:b/>
          <w:u w:val="single"/>
        </w:rPr>
        <w:t>正楷大字</w:t>
      </w:r>
      <w:r>
        <w:rPr>
          <w:rFonts w:asciiTheme="minorEastAsia" w:hAnsiTheme="minorEastAsia" w:hint="eastAsia"/>
        </w:rPr>
        <w:t>，</w:t>
      </w:r>
      <w:r w:rsidR="007A523F">
        <w:rPr>
          <w:rFonts w:asciiTheme="minorEastAsia" w:hAnsiTheme="minorEastAsia" w:hint="eastAsia"/>
        </w:rPr>
        <w:t>太潦草或字體太小，</w:t>
      </w:r>
    </w:p>
    <w:p w:rsidR="007A523F" w:rsidRDefault="0058723F" w:rsidP="005B57CE">
      <w:pPr>
        <w:pStyle w:val="a3"/>
        <w:ind w:leftChars="0" w:left="360"/>
      </w:pPr>
      <w:r>
        <w:rPr>
          <w:rFonts w:asciiTheme="minorEastAsia" w:hAnsiTheme="minorEastAsia" w:hint="eastAsia"/>
        </w:rPr>
        <w:t xml:space="preserve">                    </w:t>
      </w:r>
      <w:r w:rsidR="007A523F">
        <w:rPr>
          <w:rFonts w:asciiTheme="minorEastAsia" w:hAnsiTheme="minorEastAsia" w:hint="eastAsia"/>
        </w:rPr>
        <w:t>以致無法判讀，將無法獲得分數。</w:t>
      </w:r>
    </w:p>
    <w:p w:rsidR="005B57CE" w:rsidRDefault="005B57CE" w:rsidP="0058723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製作心智圖一張</w:t>
      </w:r>
      <w:r w:rsidRPr="0058723F">
        <w:rPr>
          <w:rFonts w:asciiTheme="minorEastAsia" w:hAnsiTheme="minorEastAsia" w:hint="eastAsia"/>
        </w:rPr>
        <w:t>：</w:t>
      </w:r>
      <w:r w:rsidR="0058723F" w:rsidRPr="0058723F">
        <w:rPr>
          <w:rFonts w:asciiTheme="minorEastAsia" w:hAnsiTheme="minorEastAsia" w:hint="eastAsia"/>
        </w:rPr>
        <w:t>自選Unit 3 或 Unit 4，製作該單元的心智圖</w:t>
      </w:r>
    </w:p>
    <w:p w:rsidR="0058723F" w:rsidRPr="0058723F" w:rsidRDefault="0058723F" w:rsidP="0058723F">
      <w:pPr>
        <w:pStyle w:val="a3"/>
        <w:ind w:leftChars="0" w:left="360"/>
        <w:rPr>
          <w:rFonts w:ascii="Comic Sans MS" w:hAnsi="Comic Sans MS"/>
        </w:rPr>
      </w:pPr>
      <w:r>
        <w:rPr>
          <w:rFonts w:asciiTheme="minorEastAsia" w:hAnsiTheme="minorEastAsia" w:hint="eastAsia"/>
        </w:rPr>
        <w:t xml:space="preserve">                內容須包含該單元的主題韻文，單字與句型、</w:t>
      </w:r>
      <w:r w:rsidRPr="0058723F">
        <w:rPr>
          <w:rFonts w:ascii="Comic Sans MS" w:hAnsi="Comic Sans MS"/>
        </w:rPr>
        <w:t xml:space="preserve">I Can </w:t>
      </w:r>
    </w:p>
    <w:p w:rsidR="0058723F" w:rsidRDefault="0058723F" w:rsidP="0058723F">
      <w:pPr>
        <w:pStyle w:val="a3"/>
        <w:ind w:leftChars="0" w:left="360" w:firstLineChars="800" w:firstLine="1920"/>
        <w:rPr>
          <w:rFonts w:ascii="Comic Sans MS" w:hAnsi="Comic Sans MS"/>
        </w:rPr>
      </w:pPr>
      <w:r w:rsidRPr="0058723F">
        <w:rPr>
          <w:rFonts w:ascii="Comic Sans MS" w:hAnsi="Comic Sans MS"/>
        </w:rPr>
        <w:t>Read</w:t>
      </w:r>
      <w:r w:rsidRPr="0058723F">
        <w:rPr>
          <w:rFonts w:ascii="Comic Sans MS" w:hAnsi="Comic Sans MS"/>
        </w:rPr>
        <w:t>、</w:t>
      </w:r>
      <w:r>
        <w:rPr>
          <w:rFonts w:ascii="Comic Sans MS" w:hAnsi="Comic Sans MS" w:hint="eastAsia"/>
        </w:rPr>
        <w:t>I Can Say, Can You Read?</w:t>
      </w:r>
      <w:r>
        <w:rPr>
          <w:rFonts w:ascii="新細明體" w:eastAsia="新細明體" w:hAnsi="新細明體" w:hint="eastAsia"/>
        </w:rPr>
        <w:t>，</w:t>
      </w:r>
      <w:r>
        <w:rPr>
          <w:rFonts w:ascii="Comic Sans MS" w:hAnsi="Comic Sans MS" w:hint="eastAsia"/>
        </w:rPr>
        <w:t>各項內容</w:t>
      </w:r>
      <w:r>
        <w:rPr>
          <w:rFonts w:asciiTheme="minorEastAsia" w:hAnsiTheme="minorEastAsia" w:hint="eastAsia"/>
        </w:rPr>
        <w:t>，</w:t>
      </w:r>
      <w:r>
        <w:rPr>
          <w:rFonts w:ascii="Comic Sans MS" w:hAnsi="Comic Sans MS" w:hint="eastAsia"/>
        </w:rPr>
        <w:t>並著色</w:t>
      </w:r>
      <w:r>
        <w:rPr>
          <w:rFonts w:asciiTheme="minorEastAsia" w:hAnsiTheme="minorEastAsia" w:hint="eastAsia"/>
        </w:rPr>
        <w:t>。</w:t>
      </w:r>
    </w:p>
    <w:p w:rsidR="0058723F" w:rsidRDefault="0058723F" w:rsidP="0058723F">
      <w:pPr>
        <w:rPr>
          <w:rFonts w:ascii="Comic Sans MS" w:hAnsi="Comic Sans MS"/>
        </w:rPr>
      </w:pPr>
    </w:p>
    <w:p w:rsidR="006648CE" w:rsidRDefault="0058723F" w:rsidP="0058723F">
      <w:pPr>
        <w:rPr>
          <w:rFonts w:asciiTheme="minorEastAsia" w:hAnsiTheme="minorEastAsia"/>
        </w:rPr>
      </w:pPr>
      <w:r>
        <w:rPr>
          <w:rFonts w:ascii="Comic Sans MS" w:hAnsi="Comic Sans MS" w:hint="eastAsia"/>
        </w:rPr>
        <w:t xml:space="preserve">   </w:t>
      </w:r>
      <w:r>
        <w:rPr>
          <w:rFonts w:ascii="Comic Sans MS" w:hAnsi="Comic Sans MS" w:hint="eastAsia"/>
        </w:rPr>
        <w:t>繳交時間</w:t>
      </w:r>
      <w:r>
        <w:rPr>
          <w:rFonts w:asciiTheme="minorEastAsia" w:hAnsiTheme="minorEastAsia" w:hint="eastAsia"/>
        </w:rPr>
        <w:t>：</w:t>
      </w:r>
      <w:r>
        <w:rPr>
          <w:rFonts w:ascii="Comic Sans MS" w:hAnsi="Comic Sans MS" w:hint="eastAsia"/>
        </w:rPr>
        <w:t>紙筆測驗手寫作答後</w:t>
      </w:r>
      <w:r>
        <w:rPr>
          <w:rFonts w:asciiTheme="minorEastAsia" w:hAnsiTheme="minorEastAsia" w:hint="eastAsia"/>
        </w:rPr>
        <w:t>，與心智圖一併於</w:t>
      </w:r>
    </w:p>
    <w:p w:rsidR="0058723F" w:rsidRDefault="0058723F" w:rsidP="006648CE">
      <w:pPr>
        <w:ind w:firstLineChars="700" w:firstLine="1682"/>
        <w:rPr>
          <w:rFonts w:asciiTheme="minorEastAsia" w:hAnsiTheme="minorEastAsia"/>
        </w:rPr>
      </w:pPr>
      <w:r w:rsidRPr="00D22F9A">
        <w:rPr>
          <w:rFonts w:asciiTheme="minorEastAsia" w:hAnsiTheme="minorEastAsia" w:hint="eastAsia"/>
          <w:b/>
          <w:bdr w:val="single" w:sz="4" w:space="0" w:color="auto"/>
        </w:rPr>
        <w:t>中華民國111年6月1日</w:t>
      </w:r>
    </w:p>
    <w:p w:rsidR="006648CE" w:rsidRDefault="006648CE" w:rsidP="00587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</w:t>
      </w:r>
      <w:r>
        <w:rPr>
          <w:rFonts w:asciiTheme="minorEastAsia" w:hAnsiTheme="minorEastAsia"/>
        </w:rPr>
        <w:t xml:space="preserve"> </w:t>
      </w:r>
      <w:r w:rsidR="0058723F" w:rsidRPr="00D22F9A">
        <w:rPr>
          <w:rFonts w:asciiTheme="minorEastAsia" w:hAnsiTheme="minorEastAsia" w:hint="eastAsia"/>
          <w:b/>
          <w:bdr w:val="single" w:sz="4" w:space="0" w:color="auto"/>
        </w:rPr>
        <w:t>週三23</w:t>
      </w:r>
      <w:r w:rsidR="00D22F9A">
        <w:rPr>
          <w:rFonts w:asciiTheme="minorEastAsia" w:hAnsiTheme="minorEastAsia"/>
          <w:b/>
          <w:bdr w:val="single" w:sz="4" w:space="0" w:color="auto"/>
        </w:rPr>
        <w:t>:</w:t>
      </w:r>
      <w:r w:rsidR="0058723F" w:rsidRPr="00D22F9A">
        <w:rPr>
          <w:rFonts w:asciiTheme="minorEastAsia" w:hAnsiTheme="minorEastAsia" w:hint="eastAsia"/>
          <w:b/>
          <w:bdr w:val="single" w:sz="4" w:space="0" w:color="auto"/>
        </w:rPr>
        <w:t>59前</w:t>
      </w:r>
      <w:r w:rsidR="0058723F">
        <w:rPr>
          <w:rFonts w:asciiTheme="minorEastAsia" w:hAnsiTheme="minorEastAsia" w:hint="eastAsia"/>
        </w:rPr>
        <w:t>，</w:t>
      </w:r>
    </w:p>
    <w:p w:rsidR="0058723F" w:rsidRDefault="0058723F" w:rsidP="006648CE">
      <w:pPr>
        <w:ind w:firstLineChars="7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拍照傳至英語老師信箱:</w:t>
      </w:r>
    </w:p>
    <w:p w:rsidR="0058723F" w:rsidRPr="0058723F" w:rsidRDefault="0058723F" w:rsidP="0058723F">
      <w:pPr>
        <w:ind w:firstLineChars="700" w:firstLine="1680"/>
        <w:rPr>
          <w:rFonts w:ascii="Comic Sans MS" w:hAnsi="Comic Sans MS"/>
        </w:rPr>
      </w:pPr>
      <w:r w:rsidRPr="0058723F">
        <w:rPr>
          <w:rFonts w:ascii="Comic Sans MS" w:hAnsi="Comic Sans MS"/>
        </w:rPr>
        <w:t>patience@mail.klps.tp.edu.tw</w:t>
      </w:r>
    </w:p>
    <w:p w:rsidR="0058723F" w:rsidRPr="0058723F" w:rsidRDefault="0058723F" w:rsidP="0058723F">
      <w:pPr>
        <w:rPr>
          <w:rFonts w:ascii="Comic Sans MS" w:hAnsi="Comic Sans MS"/>
        </w:rPr>
      </w:pPr>
    </w:p>
    <w:p w:rsidR="0058723F" w:rsidRDefault="0058723F" w:rsidP="0058723F">
      <w:pPr>
        <w:pStyle w:val="a3"/>
        <w:ind w:leftChars="0" w:left="360"/>
      </w:pPr>
    </w:p>
    <w:p w:rsidR="005B57CE" w:rsidRDefault="005B57CE"/>
    <w:sectPr w:rsidR="005B57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9D5"/>
    <w:multiLevelType w:val="hybridMultilevel"/>
    <w:tmpl w:val="E6E8EEA4"/>
    <w:lvl w:ilvl="0" w:tplc="26E464C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6B1C69"/>
    <w:multiLevelType w:val="hybridMultilevel"/>
    <w:tmpl w:val="7832B2D2"/>
    <w:lvl w:ilvl="0" w:tplc="F83A5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EF"/>
    <w:rsid w:val="001558EF"/>
    <w:rsid w:val="0058723F"/>
    <w:rsid w:val="005B57CE"/>
    <w:rsid w:val="00631B12"/>
    <w:rsid w:val="006648CE"/>
    <w:rsid w:val="007A523F"/>
    <w:rsid w:val="008A74A4"/>
    <w:rsid w:val="00964300"/>
    <w:rsid w:val="00D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95B0-E9F7-41EB-9A48-BE833E25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B57CE"/>
    <w:pPr>
      <w:keepNext/>
      <w:jc w:val="center"/>
      <w:outlineLvl w:val="0"/>
    </w:pPr>
    <w:rPr>
      <w:rFonts w:ascii="Comic Sans MS" w:eastAsia="新細明體" w:hAnsi="Comic Sans MS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7CE"/>
    <w:rPr>
      <w:rFonts w:ascii="Comic Sans MS" w:eastAsia="新細明體" w:hAnsi="Comic Sans MS" w:cs="Times New Roman"/>
      <w:sz w:val="40"/>
      <w:szCs w:val="24"/>
    </w:rPr>
  </w:style>
  <w:style w:type="paragraph" w:styleId="a3">
    <w:name w:val="List Paragraph"/>
    <w:basedOn w:val="a"/>
    <w:uiPriority w:val="34"/>
    <w:qFormat/>
    <w:rsid w:val="005B57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2022-06-01T02:41:00Z</dcterms:created>
  <dcterms:modified xsi:type="dcterms:W3CDTF">2022-06-01T02:41:00Z</dcterms:modified>
</cp:coreProperties>
</file>